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71D4" w14:textId="26CEC4CC" w:rsidR="005002A6" w:rsidRDefault="00FA3C72">
      <w:r>
        <w:t>Studiedag Expertisecentrum Euthanasie</w:t>
      </w:r>
      <w:r>
        <w:br/>
      </w:r>
      <w:r>
        <w:br/>
        <w:t>Vrijdag 12 november 2021</w:t>
      </w:r>
      <w:r>
        <w:br/>
      </w:r>
      <w:r>
        <w:br/>
      </w:r>
      <w:proofErr w:type="spellStart"/>
      <w:r>
        <w:t>Greenvillage</w:t>
      </w:r>
      <w:proofErr w:type="spellEnd"/>
      <w:r>
        <w:t>, Nieuwegein</w:t>
      </w:r>
      <w:r>
        <w:br/>
      </w:r>
      <w:r>
        <w:br/>
      </w:r>
      <w:r>
        <w:br/>
      </w:r>
      <w:r>
        <w:br/>
        <w:t>9.00</w:t>
      </w:r>
      <w:r>
        <w:tab/>
      </w:r>
      <w:r>
        <w:tab/>
        <w:t>Ontvangst</w:t>
      </w:r>
      <w:r>
        <w:br/>
      </w:r>
      <w:r>
        <w:br/>
        <w:t>9.15u</w:t>
      </w:r>
      <w:r>
        <w:tab/>
      </w:r>
      <w:r>
        <w:tab/>
        <w:t>Openingswoord en uitspreken programma en doelstellingen van de dag</w:t>
      </w:r>
      <w:r>
        <w:br/>
      </w:r>
      <w:r>
        <w:tab/>
      </w:r>
      <w:r>
        <w:tab/>
        <w:t>Verantwoording van het programma</w:t>
      </w:r>
      <w:r>
        <w:br/>
      </w:r>
      <w:r>
        <w:tab/>
      </w:r>
      <w:r>
        <w:tab/>
        <w:t>Door Sonja Kersten, bestuurder Expertisecentrum Euthanasie</w:t>
      </w:r>
      <w:r>
        <w:br/>
      </w:r>
      <w:r>
        <w:br/>
      </w:r>
      <w:r>
        <w:br/>
        <w:t>9.45u</w:t>
      </w:r>
      <w:r>
        <w:tab/>
      </w:r>
      <w:r>
        <w:tab/>
        <w:t>Interactief terugspeeltheater door theatergroep Goudvisie</w:t>
      </w:r>
      <w:r>
        <w:br/>
      </w:r>
      <w:r>
        <w:tab/>
      </w:r>
      <w:r>
        <w:tab/>
        <w:t>Schetsen beeld uniciteit van organisatie</w:t>
      </w:r>
      <w:r>
        <w:br/>
      </w:r>
      <w:r>
        <w:tab/>
      </w:r>
      <w:r>
        <w:tab/>
        <w:t>Scene verbinding binnen team Arts-Verpleegkundige</w:t>
      </w:r>
      <w:r>
        <w:br/>
      </w:r>
      <w:r>
        <w:tab/>
      </w:r>
      <w:r>
        <w:tab/>
        <w:t>Scene belang zorgzaamheid naar jezelf (valkuil té zorgzaam naar patiënt)</w:t>
      </w:r>
      <w:r>
        <w:br/>
      </w:r>
      <w:r>
        <w:tab/>
      </w:r>
      <w:r>
        <w:tab/>
        <w:t>Scene wij-zij gevoel tussen ambulant collega’s en bureaufunctionarissen</w:t>
      </w:r>
      <w:r>
        <w:br/>
      </w:r>
      <w:r>
        <w:br/>
        <w:t>12.45u</w:t>
      </w:r>
      <w:r>
        <w:tab/>
      </w:r>
      <w:r>
        <w:tab/>
        <w:t>Lunch</w:t>
      </w:r>
      <w:r>
        <w:br/>
      </w:r>
      <w:r>
        <w:br/>
        <w:t>13.30u</w:t>
      </w:r>
      <w:r>
        <w:tab/>
      </w:r>
      <w:r>
        <w:tab/>
        <w:t>Verrassingselement – professionele tangodans presentatie</w:t>
      </w:r>
      <w:r>
        <w:br/>
      </w:r>
      <w:r>
        <w:tab/>
      </w:r>
      <w:r>
        <w:tab/>
        <w:t>Gevolgd door lezing volgen, leiden, geven &amp; nemen. Teamwork, vertrouwen.</w:t>
      </w:r>
    </w:p>
    <w:p w14:paraId="6560984E" w14:textId="45BFCC24" w:rsidR="00FA3C72" w:rsidRDefault="00FA3C72"/>
    <w:p w14:paraId="6A0758D1" w14:textId="60206E50" w:rsidR="00FA3C72" w:rsidRDefault="00FA3C72">
      <w:r>
        <w:t>14.00u</w:t>
      </w:r>
      <w:r>
        <w:tab/>
      </w:r>
      <w:r>
        <w:tab/>
        <w:t>Miniworkshops – lichaamsgericht</w:t>
      </w:r>
      <w:r>
        <w:br/>
      </w:r>
      <w:r>
        <w:tab/>
      </w:r>
      <w:r>
        <w:tab/>
        <w:t>Vervolg op feedback geven &amp; ontvangen</w:t>
      </w:r>
      <w:r>
        <w:br/>
      </w:r>
      <w:r>
        <w:tab/>
      </w:r>
      <w:r>
        <w:tab/>
        <w:t>Zorgzaam zijn voor jezelf: hoe ga je om met druk?</w:t>
      </w:r>
      <w:r>
        <w:br/>
      </w:r>
      <w:r>
        <w:tab/>
      </w:r>
      <w:r>
        <w:tab/>
      </w:r>
      <w:proofErr w:type="spellStart"/>
      <w:r>
        <w:t>Meet&amp;Greet</w:t>
      </w:r>
      <w:proofErr w:type="spellEnd"/>
      <w:r>
        <w:t xml:space="preserve"> in </w:t>
      </w:r>
      <w:proofErr w:type="spellStart"/>
      <w:r>
        <w:t>collegtour</w:t>
      </w:r>
      <w:proofErr w:type="spellEnd"/>
      <w:r>
        <w:t xml:space="preserve"> variant: wat doet de casemanager, wat doet de RvB?</w:t>
      </w:r>
      <w:r>
        <w:br/>
      </w:r>
      <w:r>
        <w:br/>
        <w:t>16.00u</w:t>
      </w:r>
      <w:r>
        <w:tab/>
      </w:r>
      <w:r>
        <w:tab/>
        <w:t xml:space="preserve">Resumé van de dag, verbindend met crescendo van verbinding door samen maken </w:t>
      </w:r>
      <w:r>
        <w:br/>
        <w:t xml:space="preserve"> </w:t>
      </w:r>
      <w:r>
        <w:tab/>
      </w:r>
      <w:r>
        <w:tab/>
        <w:t>van muziek onder prof begeleiding van muzikant.</w:t>
      </w:r>
      <w:r>
        <w:br/>
      </w:r>
      <w:r>
        <w:br/>
        <w:t>16.30u</w:t>
      </w:r>
      <w:r>
        <w:tab/>
      </w:r>
      <w:r>
        <w:tab/>
        <w:t>Afsluitende borrel</w:t>
      </w:r>
    </w:p>
    <w:sectPr w:rsidR="00FA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72"/>
    <w:rsid w:val="005002A6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0F39"/>
  <w15:chartTrackingRefBased/>
  <w15:docId w15:val="{EA4A4391-2720-4398-8DA9-A27F0519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Mulders</dc:creator>
  <cp:keywords/>
  <dc:description/>
  <cp:lastModifiedBy>Marc Mulders</cp:lastModifiedBy>
  <cp:revision>1</cp:revision>
  <dcterms:created xsi:type="dcterms:W3CDTF">2021-10-01T08:54:00Z</dcterms:created>
  <dcterms:modified xsi:type="dcterms:W3CDTF">2021-10-01T09:02:00Z</dcterms:modified>
</cp:coreProperties>
</file>